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7A6C3" w14:textId="77777777" w:rsidR="00946978" w:rsidRDefault="00946978" w:rsidP="002C1715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56C54DA5" w14:textId="77777777" w:rsidR="002C1715" w:rsidRPr="002C1715" w:rsidRDefault="002C1715" w:rsidP="002C1715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object w:dxaOrig="2040" w:dyaOrig="2325" w14:anchorId="36462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5660174" r:id="rId6"/>
        </w:object>
      </w:r>
    </w:p>
    <w:p w14:paraId="6A40A5BB" w14:textId="77777777" w:rsidR="002C1715" w:rsidRPr="002C1715" w:rsidRDefault="002C1715" w:rsidP="002C1715">
      <w:pPr>
        <w:widowControl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  <w:t>БУЧАНСЬКА МІСЬКА РАДА</w:t>
      </w:r>
    </w:p>
    <w:p w14:paraId="4D22DB43" w14:textId="77777777" w:rsidR="002C1715" w:rsidRPr="002C1715" w:rsidRDefault="002C1715" w:rsidP="002C1715">
      <w:pPr>
        <w:widowControl/>
        <w:autoSpaceDE w:val="0"/>
        <w:autoSpaceDN w:val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1715" w:rsidRPr="002C1715" w14:paraId="0A888F08" w14:textId="77777777" w:rsidTr="00281326">
        <w:tc>
          <w:tcPr>
            <w:tcW w:w="9639" w:type="dxa"/>
            <w:shd w:val="clear" w:color="auto" w:fill="auto"/>
          </w:tcPr>
          <w:p w14:paraId="4D427B7F" w14:textId="77777777" w:rsidR="002C1715" w:rsidRPr="002C1715" w:rsidRDefault="00865B4F" w:rsidP="002C1715">
            <w:pPr>
              <w:keepNext/>
              <w:widowControl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4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ВІСІМДЕ</w:t>
            </w:r>
            <w:r w:rsidR="00A130B1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СЯТ ТРЕТЯ</w:t>
            </w:r>
            <w:r w:rsidR="002C1715" w:rsidRPr="002C171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СЕСІЯ ВОСЬМОГО СКЛИКАННЯ</w:t>
            </w:r>
          </w:p>
        </w:tc>
      </w:tr>
    </w:tbl>
    <w:p w14:paraId="33E3DBDB" w14:textId="77777777" w:rsidR="002C1715" w:rsidRPr="002C1715" w:rsidRDefault="002C1715" w:rsidP="002C1715">
      <w:pPr>
        <w:keepNext/>
        <w:widowControl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  <w:t>(ПОЗАЧЕРГОВЕ ЗАСІДАННЯ)</w:t>
      </w:r>
    </w:p>
    <w:p w14:paraId="47763201" w14:textId="77777777"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14:paraId="1C693B37" w14:textId="77777777" w:rsidR="002C1715" w:rsidRPr="002C1715" w:rsidRDefault="002C1715" w:rsidP="002C1715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Р  І   Ш   Е   Н   </w:t>
      </w:r>
      <w:proofErr w:type="spellStart"/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Я</w:t>
      </w:r>
    </w:p>
    <w:p w14:paraId="0C116136" w14:textId="77777777"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14:paraId="11CAF8E3" w14:textId="1F94926E" w:rsidR="002C1715" w:rsidRPr="002C1715" w:rsidRDefault="00C6081F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  <w:r w:rsidRPr="00457972">
        <w:rPr>
          <w:rFonts w:ascii="Times New Roman" w:eastAsia="Times New Roman" w:hAnsi="Times New Roman" w:cs="Times New Roman"/>
          <w:b/>
          <w:color w:val="000000" w:themeColor="text1"/>
          <w:szCs w:val="20"/>
          <w:lang w:val="ru-RU" w:eastAsia="ru-RU" w:bidi="ar-SA"/>
        </w:rPr>
        <w:t>14</w:t>
      </w:r>
      <w:r w:rsidR="00A130B1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.11. 2025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  <w:t xml:space="preserve">                                      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                              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№ </w:t>
      </w:r>
      <w:r w:rsidRPr="00C6081F">
        <w:rPr>
          <w:rFonts w:ascii="Times New Roman" w:eastAsia="Times New Roman" w:hAnsi="Times New Roman" w:cs="Times New Roman"/>
          <w:b/>
          <w:color w:val="auto"/>
          <w:szCs w:val="20"/>
          <w:lang w:val="ru-RU" w:eastAsia="ru-RU" w:bidi="ar-SA"/>
        </w:rPr>
        <w:t>5</w:t>
      </w:r>
      <w:r w:rsidRPr="00457972">
        <w:rPr>
          <w:rFonts w:ascii="Times New Roman" w:eastAsia="Times New Roman" w:hAnsi="Times New Roman" w:cs="Times New Roman"/>
          <w:b/>
          <w:color w:val="auto"/>
          <w:szCs w:val="20"/>
          <w:lang w:val="ru-RU" w:eastAsia="ru-RU" w:bidi="ar-SA"/>
        </w:rPr>
        <w:t>964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- </w:t>
      </w:r>
      <w:r w:rsidR="00A130B1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83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-VIІІ</w:t>
      </w:r>
    </w:p>
    <w:p w14:paraId="32BACCA5" w14:textId="77777777"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14:paraId="4349A7EA" w14:textId="77777777"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Про внесення змін до рішення 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64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сесії </w:t>
      </w:r>
    </w:p>
    <w:p w14:paraId="7BBB8AE7" w14:textId="77777777"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Бучанської міської ради  VІII скликання </w:t>
      </w:r>
    </w:p>
    <w:p w14:paraId="64CCCA62" w14:textId="77777777" w:rsidR="00A130B1" w:rsidRDefault="00A130B1" w:rsidP="00A130B1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від  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15.10.2024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за № 4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878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64</w:t>
      </w: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- VІII </w:t>
      </w:r>
    </w:p>
    <w:p w14:paraId="1F7D0538" w14:textId="77777777" w:rsidR="002C1715" w:rsidRDefault="00A130B1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>«</w:t>
      </w:r>
      <w:r w:rsidR="002C1715"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Про внесення змін до рішення 1 сесії </w:t>
      </w:r>
    </w:p>
    <w:p w14:paraId="1A3DF33D" w14:textId="77777777"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Бучанської міської ради  VІII скликання </w:t>
      </w:r>
    </w:p>
    <w:p w14:paraId="55A91FFC" w14:textId="77777777"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від  17 листопада 2020 року за № 4-1- VІII </w:t>
      </w:r>
    </w:p>
    <w:p w14:paraId="543CE28F" w14:textId="77777777"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«Про затвердження переліку постійних комісій </w:t>
      </w:r>
    </w:p>
    <w:p w14:paraId="3ECC63E3" w14:textId="77777777"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Бучанської міської ради VIII скликання, затвердження </w:t>
      </w:r>
    </w:p>
    <w:p w14:paraId="4220D06F" w14:textId="77777777"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кількісного  та персонального складу»</w:t>
      </w:r>
      <w:r w:rsidR="00A130B1">
        <w:rPr>
          <w:rFonts w:ascii="Times New Roman" w:eastAsia="Times New Roman" w:hAnsi="Times New Roman" w:cs="Times New Roman"/>
          <w:b/>
          <w:color w:val="auto"/>
          <w:lang w:eastAsia="ru-RU"/>
        </w:rPr>
        <w:t>»</w:t>
      </w:r>
    </w:p>
    <w:p w14:paraId="7FE90B69" w14:textId="77777777" w:rsidR="002C1715" w:rsidRPr="00BA3A4F" w:rsidRDefault="002C1715" w:rsidP="002C1715">
      <w:pPr>
        <w:spacing w:before="2" w:after="2" w:line="240" w:lineRule="exact"/>
      </w:pPr>
    </w:p>
    <w:p w14:paraId="2A67BA39" w14:textId="77777777" w:rsidR="002C1715" w:rsidRDefault="002C1715" w:rsidP="002C1715">
      <w:pPr>
        <w:ind w:firstLine="760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>З метою ефективного розгляду питань та виконання повноважень депутатів та ради в</w:t>
      </w:r>
      <w:r w:rsidRPr="00A130B1">
        <w:rPr>
          <w:rStyle w:val="20"/>
          <w:rFonts w:eastAsia="Arial Unicode MS"/>
        </w:rPr>
        <w:t xml:space="preserve"> ц</w:t>
      </w:r>
      <w:r w:rsidRPr="00BA3A4F">
        <w:rPr>
          <w:rStyle w:val="20"/>
          <w:rFonts w:eastAsia="Arial Unicode MS"/>
        </w:rPr>
        <w:t>ілому,</w:t>
      </w:r>
      <w:r w:rsidR="00220AD2">
        <w:rPr>
          <w:rStyle w:val="20"/>
          <w:rFonts w:eastAsia="Arial Unicode MS"/>
        </w:rPr>
        <w:t xml:space="preserve"> враховуючи </w:t>
      </w:r>
      <w:r w:rsidR="00A130B1">
        <w:rPr>
          <w:rStyle w:val="20"/>
          <w:rFonts w:eastAsia="Arial Unicode MS"/>
        </w:rPr>
        <w:t>депутатське звер</w:t>
      </w:r>
      <w:r w:rsidR="00865B4F">
        <w:rPr>
          <w:rStyle w:val="20"/>
          <w:rFonts w:eastAsia="Arial Unicode MS"/>
        </w:rPr>
        <w:t>н</w:t>
      </w:r>
      <w:r w:rsidR="00A130B1">
        <w:rPr>
          <w:rStyle w:val="20"/>
          <w:rFonts w:eastAsia="Arial Unicode MS"/>
        </w:rPr>
        <w:t xml:space="preserve">ення, </w:t>
      </w:r>
      <w:r w:rsidR="00220AD2">
        <w:rPr>
          <w:rStyle w:val="20"/>
          <w:rFonts w:eastAsia="Arial Unicode MS"/>
        </w:rPr>
        <w:t>пропозиції постійних депутатських комісій,</w:t>
      </w:r>
      <w:r w:rsidRPr="00BA3A4F">
        <w:rPr>
          <w:rStyle w:val="20"/>
          <w:rFonts w:eastAsia="Arial Unicode MS"/>
        </w:rPr>
        <w:t xml:space="preserve"> керуючись </w:t>
      </w:r>
      <w:proofErr w:type="spellStart"/>
      <w:r w:rsidRPr="00BA3A4F">
        <w:rPr>
          <w:rStyle w:val="20"/>
          <w:rFonts w:eastAsia="Arial Unicode MS"/>
        </w:rPr>
        <w:t>ст.ст</w:t>
      </w:r>
      <w:proofErr w:type="spellEnd"/>
      <w:r w:rsidRPr="00BA3A4F">
        <w:rPr>
          <w:rStyle w:val="20"/>
          <w:rFonts w:eastAsia="Arial Unicode MS"/>
        </w:rPr>
        <w:t xml:space="preserve">. </w:t>
      </w:r>
      <w:r w:rsidRPr="00BA3A4F">
        <w:rPr>
          <w:rStyle w:val="20"/>
          <w:rFonts w:eastAsia="Arial Unicode MS"/>
          <w:color w:val="auto"/>
        </w:rPr>
        <w:t>26,</w:t>
      </w:r>
      <w:r w:rsidRPr="00BA3A4F">
        <w:rPr>
          <w:rStyle w:val="20"/>
          <w:rFonts w:eastAsia="Arial Unicode MS"/>
        </w:rPr>
        <w:t xml:space="preserve"> 47 Закону України «Про міс</w:t>
      </w:r>
      <w:r>
        <w:rPr>
          <w:rStyle w:val="20"/>
          <w:rFonts w:eastAsia="Arial Unicode MS"/>
        </w:rPr>
        <w:t xml:space="preserve">цеве самоврядування в Україні», </w:t>
      </w:r>
      <w:r w:rsidRPr="00BA3A4F">
        <w:rPr>
          <w:rStyle w:val="20"/>
          <w:rFonts w:eastAsia="Arial Unicode MS"/>
        </w:rPr>
        <w:t>міська рада</w:t>
      </w:r>
      <w:r>
        <w:rPr>
          <w:rStyle w:val="20"/>
          <w:rFonts w:eastAsia="Arial Unicode MS"/>
        </w:rPr>
        <w:t>,</w:t>
      </w:r>
    </w:p>
    <w:p w14:paraId="685FF8F1" w14:textId="77777777" w:rsidR="00A43590" w:rsidRDefault="00A43590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</w:rPr>
      </w:pPr>
    </w:p>
    <w:p w14:paraId="44DE2665" w14:textId="77777777" w:rsidR="002C1715" w:rsidRPr="002C1715" w:rsidRDefault="002C1715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  <w:lang w:val="ru-RU"/>
        </w:rPr>
      </w:pPr>
      <w:r w:rsidRPr="002C1715">
        <w:rPr>
          <w:rFonts w:ascii="Times New Roman" w:eastAsia="Times New Roman" w:hAnsi="Times New Roman" w:cs="Times New Roman"/>
          <w:b/>
        </w:rPr>
        <w:t>ВИРІШИЛА:</w:t>
      </w:r>
    </w:p>
    <w:p w14:paraId="1973B94D" w14:textId="77777777" w:rsidR="002C1715" w:rsidRPr="00BA3A4F" w:rsidRDefault="002C1715" w:rsidP="002C1715">
      <w:pPr>
        <w:spacing w:line="240" w:lineRule="exact"/>
        <w:rPr>
          <w:b/>
          <w:lang w:val="ru-RU"/>
        </w:rPr>
      </w:pPr>
    </w:p>
    <w:p w14:paraId="079872D4" w14:textId="77777777" w:rsidR="002C1715" w:rsidRPr="00BA3A4F" w:rsidRDefault="002C1715" w:rsidP="002C1715">
      <w:pPr>
        <w:numPr>
          <w:ilvl w:val="0"/>
          <w:numId w:val="1"/>
        </w:numPr>
        <w:tabs>
          <w:tab w:val="left" w:pos="1103"/>
        </w:tabs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>Затвердити наступний перелік постійних комісій Бучанської міської ради VIIІ скликання:</w:t>
      </w:r>
    </w:p>
    <w:p w14:paraId="7E79D6CD" w14:textId="77777777" w:rsidR="002C1715" w:rsidRPr="003D0564" w:rsidRDefault="002C1715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Style w:val="20"/>
          <w:rFonts w:eastAsia="Arial Unicode MS"/>
        </w:rPr>
        <w:t xml:space="preserve">комісія </w:t>
      </w:r>
      <w:r w:rsidR="003D0564" w:rsidRPr="003D0564">
        <w:rPr>
          <w:rFonts w:ascii="Times New Roman" w:hAnsi="Times New Roman" w:cs="Times New Roman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3D0564">
        <w:rPr>
          <w:rFonts w:ascii="Times New Roman" w:hAnsi="Times New Roman" w:cs="Times New Roman"/>
          <w:b/>
        </w:rPr>
        <w:t>;</w:t>
      </w:r>
    </w:p>
    <w:p w14:paraId="2332619F" w14:textId="2E0A9B27"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гуманітарних питань</w:t>
      </w:r>
      <w:r w:rsidR="009076EE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hAnsi="Times New Roman" w:cs="Times New Roman"/>
        </w:rPr>
        <w:t xml:space="preserve">(охорони здоров’я, освіти, культури, </w:t>
      </w:r>
      <w:r w:rsidR="00E04C59">
        <w:rPr>
          <w:rFonts w:ascii="Times New Roman" w:hAnsi="Times New Roman" w:cs="Times New Roman"/>
        </w:rPr>
        <w:t xml:space="preserve">соціальної політики, </w:t>
      </w:r>
      <w:r w:rsidRPr="003D0564">
        <w:rPr>
          <w:rFonts w:ascii="Times New Roman" w:hAnsi="Times New Roman" w:cs="Times New Roman"/>
        </w:rPr>
        <w:t xml:space="preserve">духовності, молодіжної політики, спорту), </w:t>
      </w:r>
      <w:r w:rsidR="00865B4F">
        <w:rPr>
          <w:rFonts w:ascii="Times New Roman" w:hAnsi="Times New Roman" w:cs="Times New Roman"/>
        </w:rPr>
        <w:t xml:space="preserve">ветеранської політики, </w:t>
      </w:r>
      <w:r w:rsidRPr="003D0564">
        <w:rPr>
          <w:rFonts w:ascii="Times New Roman" w:hAnsi="Times New Roman" w:cs="Times New Roman"/>
        </w:rPr>
        <w:t>цивільного захисту населення та надзвичайних ситуацій;</w:t>
      </w:r>
    </w:p>
    <w:p w14:paraId="5ED7E102" w14:textId="77777777" w:rsidR="003D0564" w:rsidRPr="003D0564" w:rsidRDefault="00220AD2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комісія з питань ф</w:t>
      </w:r>
      <w:r w:rsidR="003D0564" w:rsidRPr="003D0564">
        <w:rPr>
          <w:rFonts w:ascii="Times New Roman" w:hAnsi="Times New Roman" w:cs="Times New Roman"/>
        </w:rPr>
        <w:t>інансів, бюджетної та податкової політики,  соціально-економічного розвитку, підприємництва та інвестиційної діяльності;</w:t>
      </w:r>
    </w:p>
    <w:p w14:paraId="1ADFF82C" w14:textId="77777777"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регулювання земельних відносин, екології природокористування, реалізації та впровадження реформ, містобудування та архітектури;</w:t>
      </w:r>
    </w:p>
    <w:p w14:paraId="1D407FC9" w14:textId="77777777"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житлово-комунального господарства, благоустрою, енергоефективності, управління</w:t>
      </w:r>
      <w:r w:rsidRPr="00042625">
        <w:rPr>
          <w:rFonts w:ascii="Times New Roman" w:hAnsi="Times New Roman" w:cs="Times New Roman"/>
          <w:b/>
        </w:rPr>
        <w:t xml:space="preserve"> </w:t>
      </w:r>
      <w:r w:rsidRPr="003D0564">
        <w:rPr>
          <w:rFonts w:ascii="Times New Roman" w:hAnsi="Times New Roman" w:cs="Times New Roman"/>
        </w:rPr>
        <w:t xml:space="preserve">комунальною власністю, </w:t>
      </w:r>
      <w:r w:rsidRPr="003D0564">
        <w:rPr>
          <w:rFonts w:ascii="Times New Roman" w:eastAsia="Malgun Gothic Semilight" w:hAnsi="Times New Roman" w:cs="Times New Roman"/>
        </w:rPr>
        <w:t>транспорту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зв’язку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торг</w:t>
      </w:r>
      <w:r w:rsidRPr="003D0564">
        <w:rPr>
          <w:rFonts w:ascii="Times New Roman" w:hAnsi="Times New Roman" w:cs="Times New Roman"/>
        </w:rPr>
        <w:t>і</w:t>
      </w:r>
      <w:r w:rsidRPr="003D0564">
        <w:rPr>
          <w:rFonts w:ascii="Times New Roman" w:eastAsia="Malgun Gothic Semilight" w:hAnsi="Times New Roman" w:cs="Times New Roman"/>
        </w:rPr>
        <w:t>вл</w:t>
      </w:r>
      <w:r w:rsidRPr="003D0564">
        <w:rPr>
          <w:rFonts w:ascii="Times New Roman" w:hAnsi="Times New Roman" w:cs="Times New Roman"/>
        </w:rPr>
        <w:t xml:space="preserve">і </w:t>
      </w:r>
      <w:r w:rsidRPr="003D0564">
        <w:rPr>
          <w:rFonts w:ascii="Times New Roman" w:eastAsia="Malgun Gothic Semilight" w:hAnsi="Times New Roman" w:cs="Times New Roman"/>
        </w:rPr>
        <w:t>та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сфери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послуг.</w:t>
      </w:r>
    </w:p>
    <w:p w14:paraId="4E7306A7" w14:textId="77777777" w:rsidR="002C1715" w:rsidRPr="00BA3A4F" w:rsidRDefault="002C1715" w:rsidP="002C1715">
      <w:pPr>
        <w:numPr>
          <w:ilvl w:val="0"/>
          <w:numId w:val="1"/>
        </w:numPr>
        <w:spacing w:line="312" w:lineRule="exact"/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  <w:lang w:val="ru-RU"/>
        </w:rPr>
        <w:t>З</w:t>
      </w:r>
      <w:r w:rsidRPr="00BA3A4F">
        <w:rPr>
          <w:rStyle w:val="20"/>
          <w:rFonts w:eastAsia="Arial Unicode MS"/>
        </w:rPr>
        <w:t xml:space="preserve">атвердити персональний склад членів постійних комісій Бучанської міської ради </w:t>
      </w:r>
      <w:r w:rsidRPr="00BA3A4F">
        <w:rPr>
          <w:rStyle w:val="20"/>
          <w:rFonts w:eastAsia="Arial Unicode MS"/>
          <w:lang w:val="en-US"/>
        </w:rPr>
        <w:t>VIII</w:t>
      </w:r>
      <w:r w:rsidRPr="00BA3A4F">
        <w:rPr>
          <w:rStyle w:val="20"/>
          <w:rFonts w:eastAsia="Arial Unicode MS"/>
        </w:rPr>
        <w:t xml:space="preserve"> скликання (Додаток</w:t>
      </w:r>
      <w:r w:rsidRPr="00BA3A4F">
        <w:rPr>
          <w:rStyle w:val="20"/>
          <w:rFonts w:eastAsia="Arial Unicode MS"/>
          <w:lang w:val="ru-RU"/>
        </w:rPr>
        <w:t xml:space="preserve"> 1</w:t>
      </w:r>
      <w:r w:rsidRPr="00BA3A4F">
        <w:rPr>
          <w:rStyle w:val="20"/>
          <w:rFonts w:eastAsia="Arial Unicode MS"/>
        </w:rPr>
        <w:t>).</w:t>
      </w:r>
    </w:p>
    <w:p w14:paraId="1713C98E" w14:textId="77777777" w:rsidR="002C1715" w:rsidRDefault="002C1715" w:rsidP="002C1715">
      <w:pPr>
        <w:ind w:left="1483"/>
        <w:rPr>
          <w:rStyle w:val="20"/>
          <w:rFonts w:eastAsia="Arial Unicode MS"/>
        </w:rPr>
      </w:pPr>
    </w:p>
    <w:p w14:paraId="6D27FD83" w14:textId="77777777" w:rsidR="002C1715" w:rsidRPr="00BA3A4F" w:rsidRDefault="002C1715" w:rsidP="002C1715">
      <w:pPr>
        <w:ind w:left="1483"/>
        <w:rPr>
          <w:rStyle w:val="20"/>
          <w:rFonts w:eastAsia="Arial Unicode MS"/>
        </w:rPr>
      </w:pPr>
    </w:p>
    <w:p w14:paraId="32357BE2" w14:textId="1209F483" w:rsidR="002C1715" w:rsidRPr="00BA3A4F" w:rsidRDefault="008E4CBF" w:rsidP="002C1715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Секретар ради</w:t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  <w:t>Тарас ШАПРАВСЬКИЙ</w:t>
      </w:r>
    </w:p>
    <w:p w14:paraId="48DE5927" w14:textId="77777777" w:rsidR="00ED5B91" w:rsidRDefault="00ED5B91"/>
    <w:p w14:paraId="150F1506" w14:textId="77777777" w:rsidR="005C328E" w:rsidRDefault="005C328E"/>
    <w:p w14:paraId="7EA63136" w14:textId="77777777" w:rsidR="005C328E" w:rsidRDefault="005C328E"/>
    <w:tbl>
      <w:tblPr>
        <w:tblStyle w:val="21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865B4F" w:rsidRPr="00865B4F" w14:paraId="38F902F8" w14:textId="77777777" w:rsidTr="00995FA6">
        <w:trPr>
          <w:trHeight w:val="1534"/>
        </w:trPr>
        <w:tc>
          <w:tcPr>
            <w:tcW w:w="3969" w:type="dxa"/>
          </w:tcPr>
          <w:p w14:paraId="48BAE0FF" w14:textId="77777777"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14:paraId="4456848E" w14:textId="77777777"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65B4F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EC9A3C" wp14:editId="7EE5C2F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B4626F" w14:textId="77777777" w:rsidR="00865B4F" w:rsidRPr="00865B4F" w:rsidRDefault="00865B4F" w:rsidP="00865B4F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BEC9A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5FB4626F" w14:textId="77777777" w:rsidR="00865B4F" w:rsidRPr="00865B4F" w:rsidRDefault="00865B4F" w:rsidP="00865B4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Заступник 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міського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голови</w:t>
            </w:r>
            <w:proofErr w:type="spellEnd"/>
          </w:p>
        </w:tc>
        <w:tc>
          <w:tcPr>
            <w:tcW w:w="2547" w:type="dxa"/>
          </w:tcPr>
          <w:p w14:paraId="46282755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0D79C95D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14:paraId="142EB454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14:paraId="5EC8AF30" w14:textId="4002E1EB" w:rsidR="00865B4F" w:rsidRPr="00865B4F" w:rsidRDefault="00C6081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14</w:t>
            </w:r>
            <w:r w:rsidR="00865B4F"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 w:rsidR="00865B4F"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="00865B4F"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14:paraId="53F5B8E0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(дата)</w:t>
            </w:r>
          </w:p>
        </w:tc>
        <w:tc>
          <w:tcPr>
            <w:tcW w:w="3260" w:type="dxa"/>
          </w:tcPr>
          <w:p w14:paraId="14C24D8F" w14:textId="77777777"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14:paraId="7D2614CD" w14:textId="77777777"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Дмитро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ЧЕЙЧУК</w:t>
            </w:r>
          </w:p>
        </w:tc>
      </w:tr>
      <w:tr w:rsidR="00865B4F" w:rsidRPr="00865B4F" w14:paraId="56E92B3D" w14:textId="77777777" w:rsidTr="00995FA6">
        <w:trPr>
          <w:trHeight w:val="1447"/>
        </w:trPr>
        <w:tc>
          <w:tcPr>
            <w:tcW w:w="3969" w:type="dxa"/>
          </w:tcPr>
          <w:p w14:paraId="43F3BFBB" w14:textId="77777777" w:rsidR="00865B4F" w:rsidRPr="00865B4F" w:rsidRDefault="00865B4F" w:rsidP="00865B4F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</w:p>
          <w:p w14:paraId="790F4864" w14:textId="77777777" w:rsidR="00865B4F" w:rsidRPr="00865B4F" w:rsidRDefault="00865B4F" w:rsidP="00865B4F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. н</w: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eastAsia="ru-RU" w:bidi="ar-SA"/>
              </w:rPr>
              <w:t>а</w:t>
            </w: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 xml:space="preserve"> управління</w:t>
            </w:r>
          </w:p>
          <w:p w14:paraId="5A590DE7" w14:textId="77777777"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</w:pPr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hr-HR" w:eastAsia="ru-RU" w:bidi="ar-SA"/>
              </w:rPr>
              <w:t>юридично-кадрової роботи</w:t>
            </w:r>
          </w:p>
          <w:p w14:paraId="25772E36" w14:textId="77777777"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val="hr-HR" w:bidi="ar-SA"/>
              </w:rPr>
            </w:pPr>
          </w:p>
        </w:tc>
        <w:tc>
          <w:tcPr>
            <w:tcW w:w="2547" w:type="dxa"/>
            <w:vAlign w:val="center"/>
          </w:tcPr>
          <w:p w14:paraId="6834988B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4CCFEE9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75C1880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14:paraId="73249088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14:paraId="5CC9ADC9" w14:textId="64D72D72" w:rsidR="009B08B8" w:rsidRPr="00865B4F" w:rsidRDefault="00C6081F" w:rsidP="009B08B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14</w:t>
            </w:r>
            <w:r w:rsidR="009B08B8"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 w:rsidR="009B08B8"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="009B08B8"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14:paraId="401CE5F1" w14:textId="77777777" w:rsidR="00865B4F" w:rsidRPr="00865B4F" w:rsidRDefault="009B08B8" w:rsidP="009B08B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hr-HR" w:bidi="ar-SA"/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</w:t>
            </w:r>
          </w:p>
        </w:tc>
        <w:tc>
          <w:tcPr>
            <w:tcW w:w="3260" w:type="dxa"/>
          </w:tcPr>
          <w:p w14:paraId="2FAE13F0" w14:textId="77777777"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hr-HR" w:eastAsia="ru-RU" w:bidi="ar-SA"/>
              </w:rPr>
            </w:pPr>
          </w:p>
          <w:p w14:paraId="443F994E" w14:textId="77777777" w:rsidR="00865B4F" w:rsidRPr="00865B4F" w:rsidRDefault="00865B4F" w:rsidP="00865B4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proofErr w:type="spellStart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Юлія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ГАЛДЕЦЬКА</w:t>
            </w:r>
          </w:p>
        </w:tc>
      </w:tr>
      <w:tr w:rsidR="00865B4F" w:rsidRPr="00865B4F" w14:paraId="65243A2F" w14:textId="77777777" w:rsidTr="00995FA6">
        <w:trPr>
          <w:trHeight w:val="1401"/>
        </w:trPr>
        <w:tc>
          <w:tcPr>
            <w:tcW w:w="3969" w:type="dxa"/>
          </w:tcPr>
          <w:p w14:paraId="4A2C9E33" w14:textId="77777777"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14:paraId="2CBDD89B" w14:textId="77777777" w:rsidR="00865B4F" w:rsidRPr="00865B4F" w:rsidRDefault="00865B4F" w:rsidP="00865B4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14:paraId="0A2B7021" w14:textId="16BE952D" w:rsidR="00865B4F" w:rsidRPr="00865B4F" w:rsidRDefault="00C6081F" w:rsidP="00C6081F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uk-UA" w:eastAsia="ru-RU" w:bidi="ar-SA"/>
              </w:rPr>
              <w:t xml:space="preserve">В.о.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</w:t>
            </w:r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а</w:t>
            </w:r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управління</w:t>
            </w:r>
            <w:proofErr w:type="spellEnd"/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організаційно</w:t>
            </w:r>
            <w:proofErr w:type="spellEnd"/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-документального </w:t>
            </w:r>
            <w:proofErr w:type="spellStart"/>
            <w:r w:rsidR="00865B4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забезпечення</w:t>
            </w:r>
            <w:proofErr w:type="spellEnd"/>
          </w:p>
        </w:tc>
        <w:tc>
          <w:tcPr>
            <w:tcW w:w="2547" w:type="dxa"/>
          </w:tcPr>
          <w:p w14:paraId="3F794FD8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BF8F19A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8597C83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C0A5FB7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</w:t>
            </w:r>
          </w:p>
          <w:p w14:paraId="6506DD2C" w14:textId="77777777" w:rsidR="00865B4F" w:rsidRPr="00865B4F" w:rsidRDefault="00865B4F" w:rsidP="00865B4F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</w:t>
            </w:r>
            <w:proofErr w:type="spell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Особистий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proofErr w:type="spellStart"/>
            <w:proofErr w:type="gramStart"/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підпис</w:t>
            </w:r>
            <w:proofErr w:type="spellEnd"/>
            <w:r w:rsidRPr="00865B4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)</w:t>
            </w:r>
            <w:proofErr w:type="gramEnd"/>
          </w:p>
          <w:p w14:paraId="535FDE30" w14:textId="2AD344E9" w:rsidR="009B08B8" w:rsidRPr="00865B4F" w:rsidRDefault="00C6081F" w:rsidP="009B08B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14</w:t>
            </w:r>
            <w:r w:rsidR="009B08B8">
              <w:rPr>
                <w:rFonts w:ascii="Times New Roman" w:eastAsia="Times New Roman" w:hAnsi="Times New Roman" w:cs="Times New Roman"/>
                <w:color w:val="auto"/>
                <w:u w:val="single"/>
                <w:lang w:val="en-US" w:bidi="ar-SA"/>
              </w:rPr>
              <w:t>.1</w:t>
            </w:r>
            <w:r w:rsidR="009B08B8">
              <w:rPr>
                <w:rFonts w:ascii="Times New Roman" w:eastAsia="Times New Roman" w:hAnsi="Times New Roman" w:cs="Times New Roman"/>
                <w:color w:val="auto"/>
                <w:u w:val="single"/>
                <w:lang w:val="uk-UA" w:bidi="ar-SA"/>
              </w:rPr>
              <w:t>1</w:t>
            </w:r>
            <w:r w:rsidR="009B08B8" w:rsidRPr="00865B4F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.2025</w:t>
            </w:r>
          </w:p>
          <w:p w14:paraId="1FDBC549" w14:textId="77777777" w:rsidR="00865B4F" w:rsidRPr="00865B4F" w:rsidRDefault="009B08B8" w:rsidP="009B08B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5B4F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(дата</w:t>
            </w:r>
          </w:p>
        </w:tc>
        <w:tc>
          <w:tcPr>
            <w:tcW w:w="3260" w:type="dxa"/>
          </w:tcPr>
          <w:p w14:paraId="4D2C3FEF" w14:textId="77777777"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14:paraId="359D996E" w14:textId="77777777" w:rsidR="00865B4F" w:rsidRPr="00865B4F" w:rsidRDefault="00865B4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  <w:p w14:paraId="7A13D01F" w14:textId="6E8A98CC" w:rsidR="00865B4F" w:rsidRPr="00865B4F" w:rsidRDefault="00C6081F" w:rsidP="00865B4F">
            <w:pPr>
              <w:widowControl/>
              <w:ind w:left="39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ru-RU" w:bidi="ar-SA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Інна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ЛЕВКІВСЬКА</w:t>
            </w:r>
          </w:p>
        </w:tc>
      </w:tr>
    </w:tbl>
    <w:p w14:paraId="39D8FFE8" w14:textId="77777777" w:rsidR="005C328E" w:rsidRDefault="005C328E"/>
    <w:tbl>
      <w:tblPr>
        <w:tblStyle w:val="a3"/>
        <w:tblpPr w:leftFromText="180" w:rightFromText="180" w:vertAnchor="page" w:horzAnchor="margin" w:tblpY="1091"/>
        <w:tblW w:w="9350" w:type="dxa"/>
        <w:tblLook w:val="04A0" w:firstRow="1" w:lastRow="0" w:firstColumn="1" w:lastColumn="0" w:noHBand="0" w:noVBand="1"/>
      </w:tblPr>
      <w:tblGrid>
        <w:gridCol w:w="562"/>
        <w:gridCol w:w="8788"/>
      </w:tblGrid>
      <w:tr w:rsidR="00A43590" w:rsidRPr="005D6DD4" w14:paraId="0BF03782" w14:textId="77777777" w:rsidTr="00A43590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E3129" w14:textId="77777777" w:rsidR="00A43590" w:rsidRPr="00575E4F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bookmarkStart w:id="0" w:name="_Hlk214282066"/>
            <w:proofErr w:type="spellStart"/>
            <w:r w:rsidRPr="00E56A70">
              <w:rPr>
                <w:rFonts w:ascii="Times New Roman" w:hAnsi="Times New Roman"/>
                <w:b/>
              </w:rPr>
              <w:lastRenderedPageBreak/>
              <w:t>Додаток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</w:t>
            </w:r>
          </w:p>
          <w:p w14:paraId="7EF47680" w14:textId="3E2D218A" w:rsidR="00A43590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E56A70">
              <w:rPr>
                <w:rFonts w:ascii="Times New Roman" w:hAnsi="Times New Roman"/>
                <w:b/>
              </w:rPr>
              <w:t xml:space="preserve">до </w:t>
            </w:r>
            <w:proofErr w:type="spellStart"/>
            <w:r w:rsidRPr="00E56A70">
              <w:rPr>
                <w:rFonts w:ascii="Times New Roman" w:hAnsi="Times New Roman"/>
                <w:b/>
              </w:rPr>
              <w:t>рішення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Бучанської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міської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ради</w:t>
            </w:r>
            <w:r w:rsidR="00934BA5">
              <w:rPr>
                <w:rFonts w:ascii="Times New Roman" w:hAnsi="Times New Roman"/>
                <w:b/>
              </w:rPr>
              <w:t xml:space="preserve"> </w:t>
            </w:r>
            <w:bookmarkStart w:id="1" w:name="_GoBack"/>
            <w:bookmarkEnd w:id="1"/>
            <w:r w:rsidRPr="00062663">
              <w:rPr>
                <w:rFonts w:ascii="Times New Roman" w:hAnsi="Times New Roman"/>
                <w:b/>
              </w:rPr>
              <w:t>в</w:t>
            </w:r>
            <w:r w:rsidR="00C0598D">
              <w:rPr>
                <w:rFonts w:ascii="Times New Roman" w:hAnsi="Times New Roman"/>
                <w:b/>
              </w:rPr>
              <w:t xml:space="preserve">ід </w:t>
            </w:r>
            <w:r w:rsidR="00C6081F">
              <w:rPr>
                <w:rFonts w:ascii="Times New Roman" w:hAnsi="Times New Roman"/>
                <w:b/>
              </w:rPr>
              <w:t>14.</w:t>
            </w:r>
            <w:r w:rsidR="00865B4F">
              <w:rPr>
                <w:rFonts w:ascii="Times New Roman" w:hAnsi="Times New Roman"/>
                <w:b/>
              </w:rPr>
              <w:t>11.2025</w:t>
            </w:r>
          </w:p>
          <w:p w14:paraId="0372FE05" w14:textId="3DCBA92D" w:rsidR="00A43590" w:rsidRPr="00AD1B73" w:rsidRDefault="00A43590" w:rsidP="00281326">
            <w:pPr>
              <w:ind w:left="5529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r w:rsidR="00C6081F">
              <w:rPr>
                <w:rFonts w:ascii="Times New Roman" w:hAnsi="Times New Roman"/>
                <w:b/>
              </w:rPr>
              <w:t>5964</w:t>
            </w:r>
            <w:r w:rsidR="00865B4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-</w:t>
            </w:r>
            <w:r w:rsidR="00865B4F">
              <w:rPr>
                <w:rFonts w:ascii="Times New Roman" w:hAnsi="Times New Roman"/>
                <w:b/>
              </w:rPr>
              <w:t>83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VIII</w:t>
            </w:r>
          </w:p>
          <w:p w14:paraId="6D87C07C" w14:textId="77777777" w:rsidR="00A43590" w:rsidRPr="005D6DD4" w:rsidRDefault="00A43590" w:rsidP="00281326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A96E3A">
              <w:rPr>
                <w:rFonts w:ascii="Times New Roman" w:hAnsi="Times New Roman"/>
                <w:b/>
              </w:rPr>
              <w:t xml:space="preserve"> </w:t>
            </w:r>
            <w:r w:rsidRPr="00E56A7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43590" w:rsidRPr="005D6DD4" w14:paraId="576D5922" w14:textId="77777777" w:rsidTr="00A43590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198E1D6B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tcBorders>
              <w:top w:val="single" w:sz="4" w:space="0" w:color="auto"/>
            </w:tcBorders>
          </w:tcPr>
          <w:p w14:paraId="7C0B4545" w14:textId="77777777"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правової політики, депутатської діяльності, запобігання корупції та контролю за виконанням рішень ради </w:t>
            </w:r>
          </w:p>
        </w:tc>
      </w:tr>
      <w:tr w:rsidR="00A43590" w:rsidRPr="00750E85" w14:paraId="05B44DE2" w14:textId="77777777" w:rsidTr="00A43590">
        <w:trPr>
          <w:trHeight w:val="396"/>
        </w:trPr>
        <w:tc>
          <w:tcPr>
            <w:tcW w:w="562" w:type="dxa"/>
            <w:vMerge/>
          </w:tcPr>
          <w:p w14:paraId="19014AF1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61A4AE01" w14:textId="77777777" w:rsidR="00A43590" w:rsidRPr="00750E85" w:rsidRDefault="00A43590" w:rsidP="00A43590">
            <w:pPr>
              <w:rPr>
                <w:b/>
                <w:lang w:val="uk-UA"/>
              </w:rPr>
            </w:pPr>
            <w:r w:rsidRPr="00750E85">
              <w:rPr>
                <w:rFonts w:ascii="Times New Roman" w:hAnsi="Times New Roman" w:cs="Times New Roman"/>
                <w:b/>
                <w:lang w:val="uk-UA"/>
              </w:rPr>
              <w:t>Федорук Лариса Петрівна, «За майбутнє», Голова комісії</w:t>
            </w:r>
          </w:p>
        </w:tc>
      </w:tr>
      <w:tr w:rsidR="00A43590" w:rsidRPr="00A31FB6" w14:paraId="6C19EAC3" w14:textId="77777777" w:rsidTr="00A43590">
        <w:trPr>
          <w:trHeight w:val="451"/>
        </w:trPr>
        <w:tc>
          <w:tcPr>
            <w:tcW w:w="562" w:type="dxa"/>
            <w:vMerge/>
          </w:tcPr>
          <w:p w14:paraId="711C91B1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700E3526" w14:textId="77777777"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Ганаба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Роман </w:t>
            </w:r>
            <w:r w:rsidRPr="00A31FB6">
              <w:rPr>
                <w:rFonts w:ascii="Times New Roman" w:hAnsi="Times New Roman" w:cs="Times New Roman"/>
                <w:lang w:val="uk-UA"/>
              </w:rPr>
              <w:t>Васил</w:t>
            </w:r>
            <w:r>
              <w:rPr>
                <w:rFonts w:ascii="Times New Roman" w:hAnsi="Times New Roman" w:cs="Times New Roman"/>
                <w:lang w:val="uk-UA"/>
              </w:rPr>
              <w:t>ьович</w:t>
            </w:r>
            <w:r w:rsidRPr="00A31FB6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D85D92" w14:paraId="1EAD5E19" w14:textId="77777777" w:rsidTr="00A43590">
        <w:trPr>
          <w:trHeight w:val="409"/>
        </w:trPr>
        <w:tc>
          <w:tcPr>
            <w:tcW w:w="562" w:type="dxa"/>
            <w:vMerge/>
          </w:tcPr>
          <w:p w14:paraId="395033B3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54DC336A" w14:textId="77777777" w:rsidR="00A43590" w:rsidRPr="00D85D92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Османов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Музафар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Шамсединович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D85D92" w14:paraId="13F3ECE1" w14:textId="77777777" w:rsidTr="00A43590">
        <w:trPr>
          <w:trHeight w:val="409"/>
        </w:trPr>
        <w:tc>
          <w:tcPr>
            <w:tcW w:w="562" w:type="dxa"/>
            <w:vMerge/>
          </w:tcPr>
          <w:p w14:paraId="7BFFB0D5" w14:textId="77777777"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1B2FCDB9" w14:textId="77777777" w:rsidR="00A43590" w:rsidRPr="00D85D92" w:rsidRDefault="00A43590" w:rsidP="00A43590">
            <w:pPr>
              <w:rPr>
                <w:rFonts w:ascii="Times New Roman" w:hAnsi="Times New Roman" w:cs="Times New Roman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Матюшенко Лариса Анатоліївна, «За майбутнє»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A31FB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A43590" w:rsidRPr="00D85D92" w14:paraId="053C837D" w14:textId="77777777" w:rsidTr="00A43590">
        <w:trPr>
          <w:trHeight w:val="409"/>
        </w:trPr>
        <w:tc>
          <w:tcPr>
            <w:tcW w:w="562" w:type="dxa"/>
            <w:vMerge/>
          </w:tcPr>
          <w:p w14:paraId="0FD32FD6" w14:textId="77777777"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33DECBC8" w14:textId="77777777"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Валяр Наталія Василівна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CD6366" w14:paraId="38F5B550" w14:textId="77777777" w:rsidTr="00A43590">
        <w:trPr>
          <w:trHeight w:val="917"/>
        </w:trPr>
        <w:tc>
          <w:tcPr>
            <w:tcW w:w="562" w:type="dxa"/>
            <w:vMerge w:val="restart"/>
          </w:tcPr>
          <w:p w14:paraId="7D8CFEFD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51F3309" w14:textId="0DE1C5A7" w:rsidR="00A43590" w:rsidRPr="00CD6366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гуманітарних питань (охорони здоров’я, освіти, культури, </w:t>
            </w:r>
            <w:r w:rsidR="00E04C59">
              <w:rPr>
                <w:rFonts w:ascii="Times New Roman" w:hAnsi="Times New Roman" w:cs="Times New Roman"/>
                <w:b/>
                <w:lang w:val="uk-UA"/>
              </w:rPr>
              <w:t xml:space="preserve">соціальної політики,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духовності, молодіжної політики, спорту), </w:t>
            </w:r>
            <w:r w:rsidR="00865B4F">
              <w:rPr>
                <w:rFonts w:ascii="Times New Roman" w:hAnsi="Times New Roman" w:cs="Times New Roman"/>
                <w:b/>
                <w:lang w:val="uk-UA"/>
              </w:rPr>
              <w:t xml:space="preserve">ветеранської політики,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цивільного захисту населення та надзвичайних ситуацій</w:t>
            </w:r>
          </w:p>
        </w:tc>
      </w:tr>
      <w:tr w:rsidR="00A43590" w:rsidRPr="001F0E91" w14:paraId="4E5FB12B" w14:textId="77777777" w:rsidTr="00A43590">
        <w:trPr>
          <w:trHeight w:val="368"/>
        </w:trPr>
        <w:tc>
          <w:tcPr>
            <w:tcW w:w="562" w:type="dxa"/>
            <w:vMerge/>
          </w:tcPr>
          <w:p w14:paraId="45399E1F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4E73DFDB" w14:textId="77777777" w:rsidR="00A43590" w:rsidRPr="001F0E91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1F0E91">
              <w:rPr>
                <w:rFonts w:ascii="Times New Roman" w:hAnsi="Times New Roman" w:cs="Times New Roman"/>
                <w:b/>
                <w:lang w:val="uk-UA"/>
              </w:rPr>
              <w:t>Цимбал Олег Іванович, «Слуга народу», Голова комісії</w:t>
            </w:r>
          </w:p>
        </w:tc>
      </w:tr>
      <w:tr w:rsidR="00A43590" w:rsidRPr="001F0E91" w14:paraId="1E64EB19" w14:textId="77777777" w:rsidTr="00A43590">
        <w:trPr>
          <w:trHeight w:val="391"/>
        </w:trPr>
        <w:tc>
          <w:tcPr>
            <w:tcW w:w="562" w:type="dxa"/>
            <w:vMerge/>
          </w:tcPr>
          <w:p w14:paraId="481CABF1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0EFD16EB" w14:textId="77777777" w:rsidR="00A43590" w:rsidRPr="001F0E9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0E91">
              <w:rPr>
                <w:rFonts w:ascii="Times New Roman" w:hAnsi="Times New Roman" w:cs="Times New Roman"/>
                <w:lang w:val="uk-UA"/>
              </w:rPr>
              <w:t>Джам</w:t>
            </w:r>
            <w:proofErr w:type="spellEnd"/>
            <w:r w:rsidRPr="001F0E91">
              <w:rPr>
                <w:rFonts w:ascii="Times New Roman" w:hAnsi="Times New Roman" w:cs="Times New Roman"/>
                <w:lang w:val="uk-UA"/>
              </w:rPr>
              <w:t xml:space="preserve"> Оксана Іванівна, «Слуга народу»</w:t>
            </w:r>
          </w:p>
        </w:tc>
      </w:tr>
      <w:tr w:rsidR="00A43590" w:rsidRPr="00521055" w14:paraId="3DDBB5EC" w14:textId="77777777" w:rsidTr="00A43590">
        <w:trPr>
          <w:trHeight w:val="423"/>
        </w:trPr>
        <w:tc>
          <w:tcPr>
            <w:tcW w:w="562" w:type="dxa"/>
            <w:vMerge/>
          </w:tcPr>
          <w:p w14:paraId="209BDAA0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161EFCFA" w14:textId="77777777"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Продан Ольга Леонідівна, «Європейська Солідарність» </w:t>
            </w:r>
          </w:p>
        </w:tc>
      </w:tr>
      <w:tr w:rsidR="00A43590" w:rsidRPr="00453670" w14:paraId="72099A11" w14:textId="77777777" w:rsidTr="00A43590">
        <w:trPr>
          <w:trHeight w:val="402"/>
        </w:trPr>
        <w:tc>
          <w:tcPr>
            <w:tcW w:w="562" w:type="dxa"/>
            <w:vMerge/>
          </w:tcPr>
          <w:p w14:paraId="30DEF3EE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7440B917" w14:textId="77777777"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53670">
              <w:rPr>
                <w:rFonts w:ascii="Times New Roman" w:hAnsi="Times New Roman" w:cs="Times New Roman"/>
                <w:lang w:val="uk-UA"/>
              </w:rPr>
              <w:t>Кушнірчук</w:t>
            </w:r>
            <w:proofErr w:type="spellEnd"/>
            <w:r w:rsidRPr="00453670">
              <w:rPr>
                <w:rFonts w:ascii="Times New Roman" w:hAnsi="Times New Roman" w:cs="Times New Roman"/>
                <w:lang w:val="uk-UA"/>
              </w:rPr>
              <w:t xml:space="preserve"> Анатолій Юрійович, «Сила і честь»</w:t>
            </w:r>
          </w:p>
        </w:tc>
      </w:tr>
      <w:tr w:rsidR="00A43590" w:rsidRPr="005D6DD4" w14:paraId="06C31EBC" w14:textId="77777777" w:rsidTr="00A43590">
        <w:trPr>
          <w:trHeight w:val="703"/>
        </w:trPr>
        <w:tc>
          <w:tcPr>
            <w:tcW w:w="562" w:type="dxa"/>
            <w:vMerge w:val="restart"/>
          </w:tcPr>
          <w:p w14:paraId="756881F9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454F1AC7" w14:textId="77777777"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>Комісія з питань</w:t>
            </w:r>
            <w:r w:rsidR="00220AD2">
              <w:rPr>
                <w:rFonts w:ascii="Times New Roman" w:hAnsi="Times New Roman" w:cs="Times New Roman"/>
                <w:b/>
                <w:lang w:val="uk-UA"/>
              </w:rPr>
              <w:t xml:space="preserve"> ф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інансів</w:t>
            </w:r>
            <w:r>
              <w:rPr>
                <w:rFonts w:ascii="Times New Roman" w:hAnsi="Times New Roman" w:cs="Times New Roman"/>
                <w:b/>
                <w:lang w:val="uk-UA"/>
              </w:rPr>
              <w:t>, бюджетної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податкової політики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uk-UA"/>
              </w:rPr>
              <w:t>с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оціально-економічного розвитку, підприємницт</w:t>
            </w:r>
            <w:r>
              <w:rPr>
                <w:rFonts w:ascii="Times New Roman" w:hAnsi="Times New Roman" w:cs="Times New Roman"/>
                <w:b/>
                <w:lang w:val="uk-UA"/>
              </w:rPr>
              <w:t>ва та інвестиційної діяльності.</w:t>
            </w:r>
          </w:p>
        </w:tc>
      </w:tr>
      <w:tr w:rsidR="00A43590" w:rsidRPr="00521055" w14:paraId="6FEFE3E2" w14:textId="77777777" w:rsidTr="00A43590">
        <w:trPr>
          <w:trHeight w:val="423"/>
        </w:trPr>
        <w:tc>
          <w:tcPr>
            <w:tcW w:w="562" w:type="dxa"/>
            <w:vMerge/>
          </w:tcPr>
          <w:p w14:paraId="067ECEFE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49D79EB2" w14:textId="77777777"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Квашук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Якович, «Батьківщина», Голова комісії</w:t>
            </w:r>
          </w:p>
        </w:tc>
      </w:tr>
      <w:tr w:rsidR="00A43590" w:rsidRPr="00521055" w14:paraId="75AF7AAB" w14:textId="77777777" w:rsidTr="00A43590">
        <w:trPr>
          <w:trHeight w:val="423"/>
        </w:trPr>
        <w:tc>
          <w:tcPr>
            <w:tcW w:w="562" w:type="dxa"/>
            <w:vMerge/>
          </w:tcPr>
          <w:p w14:paraId="61065168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4A6DE9CF" w14:textId="77777777" w:rsidR="00A43590" w:rsidRPr="00521055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Косенко Віталій Вікторович, «За майбутнє»,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750E85" w14:paraId="71C05651" w14:textId="77777777" w:rsidTr="00A43590">
        <w:trPr>
          <w:trHeight w:val="395"/>
        </w:trPr>
        <w:tc>
          <w:tcPr>
            <w:tcW w:w="562" w:type="dxa"/>
            <w:vMerge/>
          </w:tcPr>
          <w:p w14:paraId="6801F578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E32E678" w14:textId="77777777" w:rsidR="00A43590" w:rsidRPr="00750E8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750E85">
              <w:rPr>
                <w:rFonts w:ascii="Times New Roman" w:hAnsi="Times New Roman" w:cs="Times New Roman"/>
              </w:rPr>
              <w:t>Р</w:t>
            </w:r>
            <w:proofErr w:type="spellStart"/>
            <w:r w:rsidRPr="00750E85">
              <w:rPr>
                <w:rFonts w:ascii="Times New Roman" w:hAnsi="Times New Roman" w:cs="Times New Roman"/>
                <w:lang w:val="uk-UA"/>
              </w:rPr>
              <w:t>иженко</w:t>
            </w:r>
            <w:proofErr w:type="spellEnd"/>
            <w:r w:rsidRPr="00750E85">
              <w:rPr>
                <w:rFonts w:ascii="Times New Roman" w:hAnsi="Times New Roman" w:cs="Times New Roman"/>
                <w:lang w:val="uk-UA"/>
              </w:rPr>
              <w:t xml:space="preserve"> Людмила Володимирівна, «Слуга народу»</w:t>
            </w:r>
          </w:p>
        </w:tc>
      </w:tr>
      <w:tr w:rsidR="00A43590" w:rsidRPr="00A31FB6" w14:paraId="43F2F13B" w14:textId="77777777" w:rsidTr="005C722F">
        <w:trPr>
          <w:trHeight w:val="326"/>
        </w:trPr>
        <w:tc>
          <w:tcPr>
            <w:tcW w:w="562" w:type="dxa"/>
            <w:vMerge/>
          </w:tcPr>
          <w:p w14:paraId="7ABC61A0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7FA2F3D" w14:textId="77777777"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Сашко Тетяна Миколаївна, «Слуга народу»</w:t>
            </w:r>
          </w:p>
        </w:tc>
      </w:tr>
      <w:tr w:rsidR="00A43590" w:rsidRPr="005D6DD4" w14:paraId="1BCFBAA1" w14:textId="77777777" w:rsidTr="00A43590">
        <w:trPr>
          <w:trHeight w:val="479"/>
        </w:trPr>
        <w:tc>
          <w:tcPr>
            <w:tcW w:w="562" w:type="dxa"/>
            <w:vMerge/>
          </w:tcPr>
          <w:p w14:paraId="5A1D3581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D9A843C" w14:textId="77777777" w:rsidR="00A43590" w:rsidRPr="005D6DD4" w:rsidRDefault="00A43590" w:rsidP="00A43590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Саврей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Сергій Вікторович, «Європейська Солідарність»  </w:t>
            </w:r>
          </w:p>
        </w:tc>
      </w:tr>
      <w:tr w:rsidR="00A43590" w14:paraId="47016FC1" w14:textId="77777777" w:rsidTr="00A43590">
        <w:trPr>
          <w:trHeight w:val="479"/>
        </w:trPr>
        <w:tc>
          <w:tcPr>
            <w:tcW w:w="562" w:type="dxa"/>
            <w:vMerge/>
          </w:tcPr>
          <w:p w14:paraId="0B377B3F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6A7FE1AC" w14:textId="77777777"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Геращенко Микита Вадимович, «Слуга народу»</w:t>
            </w:r>
          </w:p>
        </w:tc>
      </w:tr>
      <w:tr w:rsidR="00A43590" w:rsidRPr="00D85D92" w14:paraId="44DAF81A" w14:textId="77777777" w:rsidTr="00A43590">
        <w:trPr>
          <w:trHeight w:val="479"/>
        </w:trPr>
        <w:tc>
          <w:tcPr>
            <w:tcW w:w="562" w:type="dxa"/>
            <w:vMerge/>
          </w:tcPr>
          <w:p w14:paraId="1D292B03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4F63DB25" w14:textId="77777777"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Українцева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Катерина Леонідівна</w:t>
            </w:r>
            <w:r>
              <w:rPr>
                <w:rFonts w:ascii="Times New Roman" w:hAnsi="Times New Roman" w:cs="Times New Roman"/>
                <w:lang w:val="uk-UA"/>
              </w:rPr>
              <w:t>, «Європейська Солідарність»</w:t>
            </w:r>
          </w:p>
        </w:tc>
      </w:tr>
      <w:tr w:rsidR="00A43590" w:rsidRPr="005D6DD4" w14:paraId="1CD83B5A" w14:textId="77777777" w:rsidTr="00A43590">
        <w:trPr>
          <w:trHeight w:val="954"/>
        </w:trPr>
        <w:tc>
          <w:tcPr>
            <w:tcW w:w="562" w:type="dxa"/>
            <w:vMerge w:val="restart"/>
          </w:tcPr>
          <w:p w14:paraId="1F6CD93C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DD699D5" w14:textId="77777777"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регулювання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земельних відносин, екології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природокористування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реалізації та впровадження реформ, </w:t>
            </w:r>
            <w:r>
              <w:rPr>
                <w:rFonts w:ascii="Times New Roman" w:hAnsi="Times New Roman" w:cs="Times New Roman"/>
                <w:b/>
                <w:lang w:val="uk-UA"/>
              </w:rPr>
              <w:t>містобудування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архітектури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521055" w14:paraId="1A39AB28" w14:textId="77777777" w:rsidTr="00A43590">
        <w:trPr>
          <w:trHeight w:val="410"/>
        </w:trPr>
        <w:tc>
          <w:tcPr>
            <w:tcW w:w="562" w:type="dxa"/>
            <w:vMerge/>
          </w:tcPr>
          <w:p w14:paraId="2E699D4D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24C44FE4" w14:textId="77777777"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Янковой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Роман Васильович, «Батьківщина», Голова комісії</w:t>
            </w:r>
          </w:p>
        </w:tc>
      </w:tr>
      <w:tr w:rsidR="00A43590" w:rsidRPr="00521055" w14:paraId="2FF41814" w14:textId="77777777" w:rsidTr="00A43590">
        <w:trPr>
          <w:trHeight w:val="410"/>
        </w:trPr>
        <w:tc>
          <w:tcPr>
            <w:tcW w:w="562" w:type="dxa"/>
            <w:vMerge/>
          </w:tcPr>
          <w:p w14:paraId="3167E264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7964ED64" w14:textId="77777777"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Сотніков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Л</w:t>
            </w:r>
            <w:r>
              <w:rPr>
                <w:rFonts w:ascii="Times New Roman" w:hAnsi="Times New Roman" w:cs="Times New Roman"/>
                <w:b/>
                <w:lang w:val="uk-UA"/>
              </w:rPr>
              <w:t>еонідович, «Батьківщина»,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521055" w14:paraId="7444F80A" w14:textId="77777777" w:rsidTr="00A43590">
        <w:trPr>
          <w:trHeight w:val="423"/>
        </w:trPr>
        <w:tc>
          <w:tcPr>
            <w:tcW w:w="562" w:type="dxa"/>
            <w:vMerge/>
          </w:tcPr>
          <w:p w14:paraId="424C8FC2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0E33CCD0" w14:textId="77777777"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D0638">
              <w:rPr>
                <w:rFonts w:ascii="Times New Roman" w:hAnsi="Times New Roman" w:cs="Times New Roman"/>
                <w:lang w:val="uk-UA"/>
              </w:rPr>
              <w:t>Рибальченко Юрій Анатолійович, «Європейська Солідарність»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</w:tc>
      </w:tr>
      <w:tr w:rsidR="00A43590" w:rsidRPr="00FF487A" w14:paraId="5CFD2A6D" w14:textId="77777777" w:rsidTr="00A43590">
        <w:trPr>
          <w:trHeight w:val="465"/>
        </w:trPr>
        <w:tc>
          <w:tcPr>
            <w:tcW w:w="562" w:type="dxa"/>
            <w:vMerge/>
          </w:tcPr>
          <w:p w14:paraId="14EC857B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50C97E3F" w14:textId="77777777" w:rsidR="00A43590" w:rsidRPr="00FF487A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FF487A">
              <w:rPr>
                <w:rFonts w:ascii="Times New Roman" w:hAnsi="Times New Roman" w:cs="Times New Roman"/>
                <w:lang w:val="uk-UA"/>
              </w:rPr>
              <w:t>Хрокало Валентина Олександрівна, «За майбутнє»</w:t>
            </w:r>
          </w:p>
        </w:tc>
      </w:tr>
      <w:tr w:rsidR="00A43590" w:rsidRPr="00453670" w14:paraId="48BD54C8" w14:textId="77777777" w:rsidTr="00A43590">
        <w:trPr>
          <w:trHeight w:val="465"/>
        </w:trPr>
        <w:tc>
          <w:tcPr>
            <w:tcW w:w="562" w:type="dxa"/>
            <w:vMerge/>
          </w:tcPr>
          <w:p w14:paraId="775174E1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0AFDE16A" w14:textId="77777777"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lang w:val="uk-UA"/>
              </w:rPr>
              <w:t>Мостіпака</w:t>
            </w:r>
            <w:proofErr w:type="spellEnd"/>
            <w:r w:rsidRPr="00521055">
              <w:rPr>
                <w:rFonts w:ascii="Times New Roman" w:hAnsi="Times New Roman" w:cs="Times New Roman"/>
                <w:lang w:val="uk-UA"/>
              </w:rPr>
              <w:t xml:space="preserve"> Сергій Васильович, «Слуга народу»</w:t>
            </w:r>
          </w:p>
        </w:tc>
      </w:tr>
      <w:tr w:rsidR="00A43590" w:rsidRPr="00DD0638" w14:paraId="2F903F64" w14:textId="77777777" w:rsidTr="00A43590">
        <w:trPr>
          <w:trHeight w:val="350"/>
        </w:trPr>
        <w:tc>
          <w:tcPr>
            <w:tcW w:w="562" w:type="dxa"/>
            <w:vMerge/>
          </w:tcPr>
          <w:p w14:paraId="226A5C1E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655CAE1B" w14:textId="77777777"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Морозова Алевтина Володимирівна, «Сила і честь»</w:t>
            </w:r>
          </w:p>
        </w:tc>
      </w:tr>
      <w:tr w:rsidR="00A43590" w14:paraId="109AE691" w14:textId="77777777" w:rsidTr="00A43590">
        <w:trPr>
          <w:trHeight w:val="427"/>
        </w:trPr>
        <w:tc>
          <w:tcPr>
            <w:tcW w:w="562" w:type="dxa"/>
            <w:vMerge/>
          </w:tcPr>
          <w:p w14:paraId="4BDCA34A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6A711E0E" w14:textId="77777777" w:rsidR="00A43590" w:rsidRDefault="00A43590" w:rsidP="00A43590">
            <w:pPr>
              <w:rPr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Король Сергій Васильович, «За майбутнє»</w:t>
            </w:r>
          </w:p>
        </w:tc>
      </w:tr>
      <w:tr w:rsidR="00A43590" w:rsidRPr="00A31FB6" w14:paraId="6244A521" w14:textId="77777777" w:rsidTr="00A43590">
        <w:trPr>
          <w:trHeight w:val="418"/>
        </w:trPr>
        <w:tc>
          <w:tcPr>
            <w:tcW w:w="562" w:type="dxa"/>
            <w:vMerge/>
          </w:tcPr>
          <w:p w14:paraId="218BF63C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1172200F" w14:textId="77777777"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Коротя Володимир Геннадійович, «Нові обличчя»</w:t>
            </w:r>
          </w:p>
        </w:tc>
      </w:tr>
      <w:tr w:rsidR="00A43590" w:rsidRPr="00DD0638" w14:paraId="2B146381" w14:textId="77777777" w:rsidTr="00A43590">
        <w:trPr>
          <w:trHeight w:val="564"/>
        </w:trPr>
        <w:tc>
          <w:tcPr>
            <w:tcW w:w="562" w:type="dxa"/>
            <w:vMerge/>
          </w:tcPr>
          <w:p w14:paraId="7E7FE057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0ACE6564" w14:textId="77777777"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>житлово-комунального господарства, благоустрою, енергоефективності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 xml:space="preserve"> управління комунальною власністю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транспорту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зв’язку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торг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вл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і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та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сфери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послуг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F33B48" w14:paraId="01B956ED" w14:textId="77777777" w:rsidTr="00A43590">
        <w:trPr>
          <w:trHeight w:val="619"/>
        </w:trPr>
        <w:tc>
          <w:tcPr>
            <w:tcW w:w="562" w:type="dxa"/>
            <w:vMerge w:val="restart"/>
          </w:tcPr>
          <w:p w14:paraId="483A0BDA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75E588AD" w14:textId="77777777"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D0638">
              <w:rPr>
                <w:rFonts w:ascii="Times New Roman" w:hAnsi="Times New Roman" w:cs="Times New Roman"/>
                <w:b/>
                <w:lang w:val="uk-UA"/>
              </w:rPr>
              <w:t xml:space="preserve">Єфимович Наталія Володимирівна, «Європейська солідарність»,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Голова комісії </w:t>
            </w:r>
          </w:p>
        </w:tc>
      </w:tr>
      <w:tr w:rsidR="00A43590" w:rsidRPr="00BF4BBA" w14:paraId="3168F8ED" w14:textId="77777777" w:rsidTr="00A43590">
        <w:trPr>
          <w:trHeight w:val="353"/>
        </w:trPr>
        <w:tc>
          <w:tcPr>
            <w:tcW w:w="562" w:type="dxa"/>
            <w:vMerge/>
          </w:tcPr>
          <w:p w14:paraId="3E488229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7EB64459" w14:textId="77777777" w:rsidR="00A43590" w:rsidRPr="00BF4BBA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Олексюк Василь Павлович, «Сила і честь»,  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D0638">
              <w:rPr>
                <w:rFonts w:ascii="Times New Roman" w:hAnsi="Times New Roman" w:cs="Times New Roman"/>
                <w:b/>
                <w:lang w:val="uk-UA"/>
              </w:rPr>
              <w:t>комісії</w:t>
            </w:r>
          </w:p>
        </w:tc>
      </w:tr>
      <w:tr w:rsidR="00A43590" w14:paraId="7152D8A0" w14:textId="77777777" w:rsidTr="00A43590">
        <w:trPr>
          <w:trHeight w:val="353"/>
        </w:trPr>
        <w:tc>
          <w:tcPr>
            <w:tcW w:w="562" w:type="dxa"/>
            <w:vMerge/>
          </w:tcPr>
          <w:p w14:paraId="232279D6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7CA8C322" w14:textId="77777777" w:rsidR="00A43590" w:rsidRDefault="00A43590" w:rsidP="00A43590">
            <w:pPr>
              <w:rPr>
                <w:rFonts w:ascii="Times New Roman" w:hAnsi="Times New Roman" w:cs="Times New Roman"/>
                <w:b/>
              </w:rPr>
            </w:pPr>
            <w:r w:rsidRPr="003B7D71">
              <w:rPr>
                <w:rFonts w:ascii="Times New Roman" w:hAnsi="Times New Roman" w:cs="Times New Roman"/>
                <w:lang w:val="uk-UA"/>
              </w:rPr>
              <w:t>Кухаренко В’ячеслав Миколайович, «Слуга народу»</w:t>
            </w:r>
          </w:p>
        </w:tc>
      </w:tr>
      <w:tr w:rsidR="00A43590" w:rsidRPr="003B7D71" w14:paraId="6F0E4516" w14:textId="77777777" w:rsidTr="00A43590">
        <w:trPr>
          <w:trHeight w:val="353"/>
        </w:trPr>
        <w:tc>
          <w:tcPr>
            <w:tcW w:w="562" w:type="dxa"/>
            <w:vMerge/>
          </w:tcPr>
          <w:p w14:paraId="124D53E9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3B98C6C5" w14:textId="77777777"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Переяславська Анастасія Анатоліївна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3B7D71" w14:paraId="6C9217FE" w14:textId="77777777" w:rsidTr="00A43590">
        <w:trPr>
          <w:trHeight w:val="393"/>
        </w:trPr>
        <w:tc>
          <w:tcPr>
            <w:tcW w:w="562" w:type="dxa"/>
            <w:vMerge/>
          </w:tcPr>
          <w:p w14:paraId="117D4ED0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0F4531BF" w14:textId="77777777"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Кобринець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Аркадій Володимирович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  <w:tr w:rsidR="00A43590" w:rsidRPr="00D85D92" w14:paraId="62C97D7F" w14:textId="77777777" w:rsidTr="00A43590">
        <w:trPr>
          <w:trHeight w:val="379"/>
        </w:trPr>
        <w:tc>
          <w:tcPr>
            <w:tcW w:w="562" w:type="dxa"/>
            <w:vMerge/>
          </w:tcPr>
          <w:p w14:paraId="3BAF6089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14:paraId="52174BF3" w14:textId="77777777" w:rsidR="00A43590" w:rsidRPr="00D85D92" w:rsidRDefault="00A43590" w:rsidP="00A43590">
            <w:pPr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Козак Ігор Олександрович, «Батьківщина»</w:t>
            </w:r>
          </w:p>
        </w:tc>
      </w:tr>
      <w:tr w:rsidR="00A43590" w14:paraId="34EABBFB" w14:textId="77777777" w:rsidTr="00A43590">
        <w:trPr>
          <w:trHeight w:val="379"/>
        </w:trPr>
        <w:tc>
          <w:tcPr>
            <w:tcW w:w="562" w:type="dxa"/>
            <w:vMerge/>
          </w:tcPr>
          <w:p w14:paraId="66E05145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469A9FA1" w14:textId="77777777"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Сорокіна Тетяна Володимирівна, «Слуга народу»</w:t>
            </w:r>
          </w:p>
        </w:tc>
      </w:tr>
      <w:tr w:rsidR="00A43590" w14:paraId="038AEA98" w14:textId="77777777" w:rsidTr="00A43590">
        <w:trPr>
          <w:trHeight w:val="379"/>
        </w:trPr>
        <w:tc>
          <w:tcPr>
            <w:tcW w:w="562" w:type="dxa"/>
            <w:vMerge/>
          </w:tcPr>
          <w:p w14:paraId="2C3A5384" w14:textId="77777777"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14:paraId="54A2C5CB" w14:textId="77777777"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Ярмоленко Ірина Василівна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</w:tbl>
    <w:p w14:paraId="035687A3" w14:textId="77777777" w:rsidR="00A43590" w:rsidRDefault="00A43590" w:rsidP="00A43590">
      <w:pPr>
        <w:rPr>
          <w:rFonts w:ascii="Times New Roman" w:hAnsi="Times New Roman"/>
          <w:b/>
        </w:rPr>
      </w:pPr>
    </w:p>
    <w:p w14:paraId="299E3775" w14:textId="77777777" w:rsidR="005C722F" w:rsidRDefault="005C722F" w:rsidP="00A43590">
      <w:pPr>
        <w:ind w:firstLine="708"/>
        <w:rPr>
          <w:rFonts w:ascii="Times New Roman" w:hAnsi="Times New Roman"/>
          <w:b/>
        </w:rPr>
      </w:pPr>
    </w:p>
    <w:p w14:paraId="35C242AB" w14:textId="77777777" w:rsidR="00A43590" w:rsidRDefault="00A43590" w:rsidP="00A43590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5C722F">
        <w:rPr>
          <w:rFonts w:ascii="Times New Roman" w:hAnsi="Times New Roman"/>
          <w:b/>
        </w:rPr>
        <w:t>Тарас ШАПРАВСЬКИЙ</w:t>
      </w:r>
    </w:p>
    <w:p w14:paraId="788478AD" w14:textId="77777777" w:rsidR="00A43590" w:rsidRDefault="00A43590" w:rsidP="00A43590">
      <w:pPr>
        <w:rPr>
          <w:rFonts w:ascii="Times New Roman" w:hAnsi="Times New Roman"/>
          <w:b/>
        </w:rPr>
      </w:pPr>
    </w:p>
    <w:p w14:paraId="0D168DE5" w14:textId="77777777" w:rsidR="00A43590" w:rsidRDefault="00A43590" w:rsidP="00A43590">
      <w:pPr>
        <w:rPr>
          <w:rFonts w:ascii="Times New Roman" w:hAnsi="Times New Roman"/>
          <w:b/>
        </w:rPr>
      </w:pPr>
    </w:p>
    <w:p w14:paraId="354E4636" w14:textId="77777777" w:rsidR="00A43590" w:rsidRDefault="00A43590" w:rsidP="00A43590">
      <w:pPr>
        <w:pStyle w:val="80"/>
        <w:shd w:val="clear" w:color="auto" w:fill="auto"/>
        <w:spacing w:before="0" w:after="0" w:line="322" w:lineRule="exact"/>
        <w:ind w:right="3380" w:firstLine="0"/>
      </w:pPr>
    </w:p>
    <w:p w14:paraId="16E84C0D" w14:textId="77777777" w:rsidR="00A43590" w:rsidRDefault="00A43590"/>
    <w:p w14:paraId="68BA5EAB" w14:textId="77777777" w:rsidR="0000679A" w:rsidRDefault="0000679A"/>
    <w:p w14:paraId="50CEBF0E" w14:textId="77777777" w:rsidR="0000679A" w:rsidRDefault="0000679A"/>
    <w:p w14:paraId="26845C5F" w14:textId="77777777" w:rsidR="0000679A" w:rsidRDefault="0000679A"/>
    <w:p w14:paraId="3ED86BA6" w14:textId="77777777" w:rsidR="0000679A" w:rsidRDefault="0000679A"/>
    <w:p w14:paraId="0FA68F8E" w14:textId="77777777" w:rsidR="0000679A" w:rsidRDefault="0000679A"/>
    <w:p w14:paraId="03DE02AC" w14:textId="77777777" w:rsidR="0000679A" w:rsidRDefault="0000679A"/>
    <w:p w14:paraId="771929EB" w14:textId="77777777" w:rsidR="0000679A" w:rsidRDefault="0000679A"/>
    <w:p w14:paraId="1B6A075F" w14:textId="77777777" w:rsidR="0000679A" w:rsidRDefault="0000679A"/>
    <w:p w14:paraId="4DA989AC" w14:textId="77777777" w:rsidR="0000679A" w:rsidRDefault="0000679A"/>
    <w:p w14:paraId="7C13743B" w14:textId="77777777" w:rsidR="0000679A" w:rsidRDefault="0000679A"/>
    <w:p w14:paraId="115EF917" w14:textId="77777777" w:rsidR="0000679A" w:rsidRDefault="0000679A"/>
    <w:p w14:paraId="0386B25D" w14:textId="77777777" w:rsidR="0000679A" w:rsidRDefault="0000679A"/>
    <w:p w14:paraId="61754671" w14:textId="77777777" w:rsidR="0000679A" w:rsidRDefault="0000679A"/>
    <w:p w14:paraId="6B1C40C7" w14:textId="77777777" w:rsidR="0000679A" w:rsidRDefault="0000679A"/>
    <w:p w14:paraId="35EE096E" w14:textId="77777777" w:rsidR="0000679A" w:rsidRDefault="0000679A"/>
    <w:p w14:paraId="07EC939C" w14:textId="77777777" w:rsidR="0000679A" w:rsidRDefault="0000679A"/>
    <w:bookmarkEnd w:id="0"/>
    <w:p w14:paraId="19E78890" w14:textId="77777777" w:rsidR="0000679A" w:rsidRDefault="0000679A"/>
    <w:p w14:paraId="626EBB53" w14:textId="4E4F2C95" w:rsidR="0000679A" w:rsidRDefault="0000679A"/>
    <w:p w14:paraId="4E6E3548" w14:textId="74FEED3C" w:rsidR="00D73D43" w:rsidRDefault="00D73D43"/>
    <w:p w14:paraId="72E00E14" w14:textId="77777777" w:rsidR="00D73D43" w:rsidRDefault="00D73D43"/>
    <w:sectPr w:rsidR="00D73D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12C3E"/>
    <w:multiLevelType w:val="hybridMultilevel"/>
    <w:tmpl w:val="0D26DC2C"/>
    <w:lvl w:ilvl="0" w:tplc="F7948628">
      <w:start w:val="1"/>
      <w:numFmt w:val="decimal"/>
      <w:lvlText w:val="%1)"/>
      <w:lvlJc w:val="left"/>
      <w:pPr>
        <w:ind w:left="14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3" w:hanging="360"/>
      </w:pPr>
    </w:lvl>
    <w:lvl w:ilvl="2" w:tplc="0422001B" w:tentative="1">
      <w:start w:val="1"/>
      <w:numFmt w:val="lowerRoman"/>
      <w:lvlText w:val="%3."/>
      <w:lvlJc w:val="right"/>
      <w:pPr>
        <w:ind w:left="2923" w:hanging="180"/>
      </w:pPr>
    </w:lvl>
    <w:lvl w:ilvl="3" w:tplc="0422000F" w:tentative="1">
      <w:start w:val="1"/>
      <w:numFmt w:val="decimal"/>
      <w:lvlText w:val="%4."/>
      <w:lvlJc w:val="left"/>
      <w:pPr>
        <w:ind w:left="3643" w:hanging="360"/>
      </w:pPr>
    </w:lvl>
    <w:lvl w:ilvl="4" w:tplc="04220019" w:tentative="1">
      <w:start w:val="1"/>
      <w:numFmt w:val="lowerLetter"/>
      <w:lvlText w:val="%5."/>
      <w:lvlJc w:val="left"/>
      <w:pPr>
        <w:ind w:left="4363" w:hanging="360"/>
      </w:pPr>
    </w:lvl>
    <w:lvl w:ilvl="5" w:tplc="0422001B" w:tentative="1">
      <w:start w:val="1"/>
      <w:numFmt w:val="lowerRoman"/>
      <w:lvlText w:val="%6."/>
      <w:lvlJc w:val="right"/>
      <w:pPr>
        <w:ind w:left="5083" w:hanging="180"/>
      </w:pPr>
    </w:lvl>
    <w:lvl w:ilvl="6" w:tplc="0422000F" w:tentative="1">
      <w:start w:val="1"/>
      <w:numFmt w:val="decimal"/>
      <w:lvlText w:val="%7."/>
      <w:lvlJc w:val="left"/>
      <w:pPr>
        <w:ind w:left="5803" w:hanging="360"/>
      </w:pPr>
    </w:lvl>
    <w:lvl w:ilvl="7" w:tplc="04220019" w:tentative="1">
      <w:start w:val="1"/>
      <w:numFmt w:val="lowerLetter"/>
      <w:lvlText w:val="%8."/>
      <w:lvlJc w:val="left"/>
      <w:pPr>
        <w:ind w:left="6523" w:hanging="360"/>
      </w:pPr>
    </w:lvl>
    <w:lvl w:ilvl="8" w:tplc="0422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1" w15:restartNumberingAfterBreak="0">
    <w:nsid w:val="251B400D"/>
    <w:multiLevelType w:val="multilevel"/>
    <w:tmpl w:val="30686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3B7252"/>
    <w:multiLevelType w:val="multilevel"/>
    <w:tmpl w:val="023C1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15"/>
    <w:rsid w:val="0000679A"/>
    <w:rsid w:val="00010D15"/>
    <w:rsid w:val="00220AD2"/>
    <w:rsid w:val="002C1715"/>
    <w:rsid w:val="0036521D"/>
    <w:rsid w:val="003D0564"/>
    <w:rsid w:val="00457972"/>
    <w:rsid w:val="005C328E"/>
    <w:rsid w:val="005C722F"/>
    <w:rsid w:val="006801D3"/>
    <w:rsid w:val="006810B5"/>
    <w:rsid w:val="006A72E9"/>
    <w:rsid w:val="007F088C"/>
    <w:rsid w:val="00865B4F"/>
    <w:rsid w:val="008E4CBF"/>
    <w:rsid w:val="009076EE"/>
    <w:rsid w:val="00934BA5"/>
    <w:rsid w:val="00946978"/>
    <w:rsid w:val="009B08B8"/>
    <w:rsid w:val="00A130B1"/>
    <w:rsid w:val="00A43590"/>
    <w:rsid w:val="00A73750"/>
    <w:rsid w:val="00C0598D"/>
    <w:rsid w:val="00C6081F"/>
    <w:rsid w:val="00CC7752"/>
    <w:rsid w:val="00D73D43"/>
    <w:rsid w:val="00E04C59"/>
    <w:rsid w:val="00E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F5E121"/>
  <w15:chartTrackingRefBased/>
  <w15:docId w15:val="{B726C00B-D509-45A4-936B-7E612011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171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3">
    <w:name w:val="Table Grid"/>
    <w:basedOn w:val="a1"/>
    <w:uiPriority w:val="39"/>
    <w:rsid w:val="002C17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715"/>
    <w:pPr>
      <w:ind w:left="720"/>
      <w:contextualSpacing/>
    </w:pPr>
  </w:style>
  <w:style w:type="character" w:customStyle="1" w:styleId="8">
    <w:name w:val="Основной текст (8)_"/>
    <w:basedOn w:val="a0"/>
    <w:link w:val="80"/>
    <w:rsid w:val="00A435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43590"/>
    <w:pPr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067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79A"/>
    <w:rPr>
      <w:rFonts w:ascii="Segoe UI" w:eastAsia="Arial Unicode MS" w:hAnsi="Segoe UI" w:cs="Segoe UI"/>
      <w:color w:val="000000"/>
      <w:sz w:val="18"/>
      <w:szCs w:val="18"/>
      <w:lang w:eastAsia="uk-UA" w:bidi="uk-UA"/>
    </w:rPr>
  </w:style>
  <w:style w:type="table" w:customStyle="1" w:styleId="1">
    <w:name w:val="Сетка таблицы1"/>
    <w:basedOn w:val="a1"/>
    <w:uiPriority w:val="59"/>
    <w:rsid w:val="0000679A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865B4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3119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Bohdana Savitska</cp:lastModifiedBy>
  <cp:revision>21</cp:revision>
  <cp:lastPrinted>2025-11-17T12:26:00Z</cp:lastPrinted>
  <dcterms:created xsi:type="dcterms:W3CDTF">2024-11-08T08:01:00Z</dcterms:created>
  <dcterms:modified xsi:type="dcterms:W3CDTF">2025-11-26T09:03:00Z</dcterms:modified>
</cp:coreProperties>
</file>